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 xml:space="preserve">НАШ ПРАДЕДУШКА КУЗНЕЦОВ А.И.  -  УЧАСТНИК </w:t>
      </w:r>
      <w:r>
        <w:rPr>
          <w:rFonts w:ascii="Arial Narrow" w:hAnsi="Arial Narrow" w:cs="Times New Roman"/>
          <w:sz w:val="38"/>
          <w:szCs w:val="38"/>
        </w:rPr>
        <w:t>ВОЙНЫ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i/>
          <w:sz w:val="38"/>
          <w:szCs w:val="38"/>
        </w:rPr>
      </w:pPr>
      <w:r>
        <w:rPr>
          <w:rFonts w:ascii="Arial Narrow" w:hAnsi="Arial Narrow" w:cs="Times New Roman"/>
          <w:noProof/>
          <w:sz w:val="38"/>
          <w:szCs w:val="3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266700</wp:posOffset>
            </wp:positionV>
            <wp:extent cx="2220595" cy="3371850"/>
            <wp:effectExtent l="19050" t="0" r="8255" b="0"/>
            <wp:wrapSquare wrapText="bothSides"/>
            <wp:docPr id="2" name="Рисунок 16" descr="Untitled-Scanned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Untitled-Scanned-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80" r="7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37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754B">
        <w:rPr>
          <w:rFonts w:ascii="Arial Narrow" w:hAnsi="Arial Narrow" w:cs="Times New Roman"/>
          <w:sz w:val="38"/>
          <w:szCs w:val="38"/>
        </w:rPr>
        <w:t>«Мы очень редко задумываемся о том, что нашей спокойной мирной  жизнью все мы обязаны тем солдатам, кто не боясь смерти, шел в бой, тем,  кто погибал в окопах, тем, кто,  замерзая от холода, голодный и уставший, защищал свой дом, семью, свою Родину; тем старикам, женщинам и детям, которые в тылу, как могли, помогали фронту, трудились , не разгибая спины, боролись с неурожаями, выполняли всю непосильную работу дома и на производстве».</w:t>
      </w:r>
      <w:r>
        <w:rPr>
          <w:rFonts w:ascii="Arial Narrow" w:hAnsi="Arial Narrow" w:cs="Times New Roman"/>
          <w:sz w:val="38"/>
          <w:szCs w:val="38"/>
        </w:rPr>
        <w:t xml:space="preserve"> </w:t>
      </w:r>
      <w:r w:rsidRPr="00A1754B">
        <w:rPr>
          <w:rFonts w:ascii="Arial Narrow" w:hAnsi="Arial Narrow" w:cs="Times New Roman"/>
          <w:i/>
          <w:sz w:val="38"/>
          <w:szCs w:val="38"/>
        </w:rPr>
        <w:t>(Из сочинения  Кузнецовой Саши, ученицы 10 «а» класса, 2000</w:t>
      </w:r>
      <w:r>
        <w:rPr>
          <w:rFonts w:ascii="Arial Narrow" w:hAnsi="Arial Narrow" w:cs="Times New Roman"/>
          <w:i/>
          <w:sz w:val="38"/>
          <w:szCs w:val="38"/>
        </w:rPr>
        <w:t xml:space="preserve"> </w:t>
      </w:r>
      <w:r w:rsidRPr="00A1754B">
        <w:rPr>
          <w:rFonts w:ascii="Arial Narrow" w:hAnsi="Arial Narrow" w:cs="Times New Roman"/>
          <w:i/>
          <w:sz w:val="38"/>
          <w:szCs w:val="38"/>
        </w:rPr>
        <w:t>год)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>В этом году вся наш страна и весь наш народ будет отмечать 75-летие Великой победы. Вот и мы с братом Серёжей решили узнать о наших прадедах, кто из них  защищал нашу страну в  Великую Отечественную войну. И начали мы с Кузнецова Александра Ивановича - нашего прадеда по маминой линии. Обратились в наш школьный музей и нашли  очень интересную информацию о нем.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>В одном из старых альбомов сохранились воспоминания самого прадеда, Кузнецова А.И.,  об  его участии в Великой Отечественной войне, которыми он делился с бывшими участниками краеведческого кружка. Мы приводим наиболее интересные моменты из его рассказа: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>«Когда началась Великая Отечественная война, мне было 28 лет. В это время я находился в г. Юрьевце Ивановской области. Первые месяцы войны были особенно тяжёлые и страшные. Пограничные войска  были все разбиты , так как фашисты сосредоточили на границе большую часть своей техники и начали бомбить внезапно, одновременно используя всю свою технику. Немцы были настроены так, чтобы не сдаваться в плен. Служил я  тогда в войсках по охране городов тыла нашей армии.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 xml:space="preserve">В начале войны мы охраняли город Сталиногорск (ныне Москвогорск), город химии. Здесь мы поняли , как трудно , особенно с </w:t>
      </w:r>
      <w:r w:rsidRPr="00A1754B">
        <w:rPr>
          <w:rFonts w:ascii="Arial Narrow" w:hAnsi="Arial Narrow" w:cs="Times New Roman"/>
          <w:sz w:val="38"/>
          <w:szCs w:val="38"/>
        </w:rPr>
        <w:lastRenderedPageBreak/>
        <w:t>оголтелыми фрицами . Однажды поехали наши товарищи на другую заставу. Вдруг – немецкий самолёт , он стрелял до тех пор , пока не убил всех. Уходить из Сталиногорска тоже пришлось под обстрелом самолетов и танков. Нельзя было даже передохнуть, пообедать. Дошли до  озёр, здесь нас сформировали охранять тыл фронта. Наши войска в это время начали наступление , а у нас же только ноги и винтовки. Я дошёл со взводом до самого Арсеньева. Это было зимой , ветер страшный, мороз. Шли ночью. Замёрзли так, что, казалось, и руки , и ноги ватные. Привалов почти не делали. Первый раз в жизни узнал , что значит спать на ходу. Так шли разными направлениями, держали тыл фронта…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>В 1944 году попал на II Украинский фронт у Великих Луков. То, что мы там увидели, описать тяжело. Деревни были сожжены, многие сметены начисто, кругом мины. Немало было случаев , когда наши бойцы подрывались на минах. Но в 1944 году стало уже легче, больше стало у нас техники , и наша армия на всех фронтах перешла в наступление. После войны демобилизовался не сразу, приходилось ликвидировать банды, которых особенно много оставалось в лесах. Это были оголтелые бандиты, которые, чтобы выжить,  шли на все…,  но все же наша взяла, и мы их победили».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>Из школьной Книги Памяти мы почерпнули такие сведения.  Наш  прадед Кузнецов Александр Иванович, 1913 года рождения , уроженец с. Щекотиха, Юрьевского района Ивановской области , на фронт был призван в г. Юрьевце Ивановской области 09.10. 1941 года. Служил в войсках НКВД (народный комиссариат внутренних дел), его часть занималась охраной фронта тыла, борьбой с дезертирством и  мелкими группировками фашистов. За участие в ВОВ был награжден медалью «За отвагу», юбилейными медалями. В Шабаново на постоянное местожительство приехал уже после войны.</w:t>
      </w:r>
    </w:p>
    <w:p w:rsid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 xml:space="preserve">В архивах школьного музея мы также нашли сочинение моей тёти, Кузнецовой Александры, двадцатилетней давности, где она, будучи десятиклассницей,  писала сочинение о нашем прадеде уже со слов его жены, Кузнецовой (Баклановой) Екатерины Ивановны, нашей прабабушки. Строки из этого сочинения мы взяли эпиграфом для нашего эссе. В этом сочинении нам очень понравился один эпизод из воспоминаний прабабушки : 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lastRenderedPageBreak/>
        <w:t>«Однажды на фронте прадедушка взял в плен немца. В ходе допроса пленный произнес фразу, которая хорошо характеризует немецкую и русскую нации того времени: «С нашей техникой и вашими солдатами мы бы весь мир покорили….» Выходит, стойкость и мужество русских солдат в той войне были сильнее многочисленной механизированной техники противника.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>О послевоенной жизни нашего прадедушки мы узнали со слов нашей бабушки, Кузнецовой Нины Степановны. После войны судьба забросила Александра Ивановича в Сибирь. Работал он в городе Белово в организации «Сортсемовощ». Вскоре женился на зоотехнике Баклановой Екатерине Ивановне, у них родилось двое детей: дочь Галина и сын Николай. По распоряжению Обкома партии  супругов направляют поднимать колхоз «Заря» в с. Шабаново Ленинск-Кузнецкого района. Так семья навсегда оседает в этом селе. Александр Иванович долгое время работал главным агрономом в колхозе, был очень ответственным и требовательным специалистом. Ведь до войны он окончил сельскохозяйственный техникум, своё дело знал хорошо. Все шабановские поля не только на коне изъездил, но и пешком исходил от края до края.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>За свою работу в колхозе был награжден многочисленными Похвальными грамотами и Благодарностями, а также медалью «За доблестный труд» и знаком «Ударник Коммунистического труда».</w:t>
      </w:r>
    </w:p>
    <w:p w:rsidR="00A1754B" w:rsidRPr="00A1754B" w:rsidRDefault="00A1754B" w:rsidP="00A1754B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 xml:space="preserve">Александр Иванович был очень принципиальным, справедливым и честным человеком, на колхозных собраниях смело высказывал своё мнение, поэтому односельчане уважали его и единодушно избрали председателем ревизионной комиссии колхоза «Заря». Когда вышел на пенсию, наш прадедушка  все равно был в курсе всех дел   села и колхоза, посещал колхозные собрания и выступал с дельными советами и предложениями. На домашнем подворье с удовольствием занимался живностью и  огородом, помогал воспитывать двух внучек, очень любил жизнь. У нас в семье о нем </w:t>
      </w:r>
      <w:r>
        <w:rPr>
          <w:rFonts w:ascii="Arial Narrow" w:hAnsi="Arial Narrow" w:cs="Times New Roman"/>
          <w:sz w:val="38"/>
          <w:szCs w:val="38"/>
        </w:rPr>
        <w:t>всегда будут помнить</w:t>
      </w:r>
      <w:r w:rsidRPr="00A1754B">
        <w:rPr>
          <w:rFonts w:ascii="Arial Narrow" w:hAnsi="Arial Narrow" w:cs="Times New Roman"/>
          <w:sz w:val="38"/>
          <w:szCs w:val="38"/>
        </w:rPr>
        <w:t>.</w:t>
      </w:r>
    </w:p>
    <w:p w:rsidR="00D9033B" w:rsidRPr="00D9033B" w:rsidRDefault="00A1754B" w:rsidP="00A1754B">
      <w:pPr>
        <w:spacing w:after="0" w:line="240" w:lineRule="auto"/>
        <w:ind w:firstLine="708"/>
        <w:jc w:val="right"/>
        <w:rPr>
          <w:rFonts w:ascii="Arial Narrow" w:hAnsi="Arial Narrow" w:cs="Times New Roman"/>
          <w:sz w:val="38"/>
          <w:szCs w:val="38"/>
        </w:rPr>
      </w:pPr>
      <w:r w:rsidRPr="00A1754B">
        <w:rPr>
          <w:rFonts w:ascii="Arial Narrow" w:hAnsi="Arial Narrow" w:cs="Times New Roman"/>
          <w:sz w:val="38"/>
          <w:szCs w:val="38"/>
        </w:rPr>
        <w:t xml:space="preserve">Чунина Алина, 12 лет  </w:t>
      </w:r>
    </w:p>
    <w:sectPr w:rsidR="00D9033B" w:rsidRPr="00D9033B" w:rsidSect="00A1754B">
      <w:pgSz w:w="11906" w:h="16838"/>
      <w:pgMar w:top="568" w:right="566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417" w:rsidRDefault="00ED2417" w:rsidP="00897F69">
      <w:pPr>
        <w:spacing w:after="0" w:line="240" w:lineRule="auto"/>
      </w:pPr>
      <w:r>
        <w:separator/>
      </w:r>
    </w:p>
  </w:endnote>
  <w:endnote w:type="continuationSeparator" w:id="1">
    <w:p w:rsidR="00ED2417" w:rsidRDefault="00ED2417" w:rsidP="008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417" w:rsidRDefault="00ED2417" w:rsidP="00897F69">
      <w:pPr>
        <w:spacing w:after="0" w:line="240" w:lineRule="auto"/>
      </w:pPr>
      <w:r>
        <w:separator/>
      </w:r>
    </w:p>
  </w:footnote>
  <w:footnote w:type="continuationSeparator" w:id="1">
    <w:p w:rsidR="00ED2417" w:rsidRDefault="00ED2417" w:rsidP="0089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D70"/>
    <w:rsid w:val="00052EC3"/>
    <w:rsid w:val="000653D7"/>
    <w:rsid w:val="000C25C8"/>
    <w:rsid w:val="00193BCC"/>
    <w:rsid w:val="001C48A4"/>
    <w:rsid w:val="00201E4F"/>
    <w:rsid w:val="00202D2A"/>
    <w:rsid w:val="00220CF8"/>
    <w:rsid w:val="002951B5"/>
    <w:rsid w:val="00296555"/>
    <w:rsid w:val="002B5972"/>
    <w:rsid w:val="003A62DC"/>
    <w:rsid w:val="0048254C"/>
    <w:rsid w:val="00495D42"/>
    <w:rsid w:val="004E1E49"/>
    <w:rsid w:val="005735A8"/>
    <w:rsid w:val="00577FB7"/>
    <w:rsid w:val="005D0553"/>
    <w:rsid w:val="006D61F4"/>
    <w:rsid w:val="0072734F"/>
    <w:rsid w:val="00756022"/>
    <w:rsid w:val="00761593"/>
    <w:rsid w:val="007A2721"/>
    <w:rsid w:val="007E378A"/>
    <w:rsid w:val="00897F69"/>
    <w:rsid w:val="008B5C9D"/>
    <w:rsid w:val="00904957"/>
    <w:rsid w:val="009137D3"/>
    <w:rsid w:val="009237F4"/>
    <w:rsid w:val="009364F3"/>
    <w:rsid w:val="009A1984"/>
    <w:rsid w:val="009B6B1E"/>
    <w:rsid w:val="009D0F57"/>
    <w:rsid w:val="009E7459"/>
    <w:rsid w:val="00A1754B"/>
    <w:rsid w:val="00A552BF"/>
    <w:rsid w:val="00A6724F"/>
    <w:rsid w:val="00A8016E"/>
    <w:rsid w:val="00AD20F3"/>
    <w:rsid w:val="00B02FAB"/>
    <w:rsid w:val="00B14095"/>
    <w:rsid w:val="00B75DA8"/>
    <w:rsid w:val="00BB6A9B"/>
    <w:rsid w:val="00C2677A"/>
    <w:rsid w:val="00C573BE"/>
    <w:rsid w:val="00CC034A"/>
    <w:rsid w:val="00CE05A2"/>
    <w:rsid w:val="00D20FDB"/>
    <w:rsid w:val="00D31095"/>
    <w:rsid w:val="00D45CC8"/>
    <w:rsid w:val="00D81104"/>
    <w:rsid w:val="00D9033B"/>
    <w:rsid w:val="00E739D7"/>
    <w:rsid w:val="00EB4B8F"/>
    <w:rsid w:val="00EC048C"/>
    <w:rsid w:val="00EC6BA6"/>
    <w:rsid w:val="00ED2417"/>
    <w:rsid w:val="00EE7D70"/>
    <w:rsid w:val="00F917F2"/>
    <w:rsid w:val="00FD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77FB7"/>
  </w:style>
  <w:style w:type="paragraph" w:styleId="a4">
    <w:name w:val="header"/>
    <w:basedOn w:val="a"/>
    <w:link w:val="a5"/>
    <w:uiPriority w:val="99"/>
    <w:unhideWhenUsed/>
    <w:rsid w:val="0089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F69"/>
  </w:style>
  <w:style w:type="paragraph" w:styleId="a6">
    <w:name w:val="footer"/>
    <w:basedOn w:val="a"/>
    <w:link w:val="a7"/>
    <w:uiPriority w:val="99"/>
    <w:unhideWhenUsed/>
    <w:rsid w:val="0089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F69"/>
  </w:style>
  <w:style w:type="paragraph" w:styleId="a8">
    <w:name w:val="Balloon Text"/>
    <w:basedOn w:val="a"/>
    <w:link w:val="a9"/>
    <w:uiPriority w:val="99"/>
    <w:semiHidden/>
    <w:unhideWhenUsed/>
    <w:rsid w:val="00D3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BF4C1-EC4C-47A4-ADF2-8590D785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user32</cp:lastModifiedBy>
  <cp:revision>2</cp:revision>
  <cp:lastPrinted>2020-05-09T08:59:00Z</cp:lastPrinted>
  <dcterms:created xsi:type="dcterms:W3CDTF">2020-05-09T09:35:00Z</dcterms:created>
  <dcterms:modified xsi:type="dcterms:W3CDTF">2020-05-09T09:35:00Z</dcterms:modified>
</cp:coreProperties>
</file>